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990600" cy="8858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IFSULDEMINAS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POÇOS DE CALDAS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AVENIDA DIRCE PEREIRA ROSA, 300, JARDIM ESPERANÇA - POÇOS DE CALDAS - MG - CEP 37713-100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BOLSAS E FOMENTO INTERNO DE PROJETOS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Núcleo Institucional de Pesquisa e Extensão – NIPE do Instituto Federal de Educação, Ciência e Tecnologia do Sul de Minas Gerais- IFSULDEMINAS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Poços de Caldas, torna público e convoca os interessados a apresentarem propostas para obtenção de bolsas e fomento interno para projetos de pesquisa a serem desenvolvidos durante o ano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rtl w:val="0"/>
        </w:rPr>
        <w:t xml:space="preserve">20, de acordo com o que estabelece o presente edital.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 O presente edital tem por objetivo fomentar pesquisa entre os docentes, técnico-administrativos e discentes do IFSULDEMINAS,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Poços de Caldas, de modo a apoiar atividades de pesquisa que visem a contribuir principalmente para o desenvolvimento regional integrado e/ou científico, em qualquer área de conhecimento e temas diversos.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2.1 Os recursos financeiros totais disponíveis para os editais de bolsas e fomento interno de pesquisa e de extensão são da ordem de 4% do orçamento total do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para o ano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 2020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divididos, a princípio, em 1% para bolsa, 2% para custeio e 1% para capital, podendo ser alterado conforme disponibilidade orçamentária ou interesse da administração. A tabela abaixo especifica como o NIPE definiu a divisão do recurso de 4% destinado a pesquisa e extensão para o ano de 2020: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834"/>
        <w:gridCol w:w="2835"/>
        <w:gridCol w:w="2835"/>
        <w:tblGridChange w:id="0">
          <w:tblGrid>
            <w:gridCol w:w="2834"/>
            <w:gridCol w:w="2835"/>
            <w:gridCol w:w="283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 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EDITAL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EDITAL DE EXTENSÃO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BOLSAS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60%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CUSTEIO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60%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CAPITAL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90%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2.2 Os proponentes/coordenadores poderão apresentar quantos projetos desejarem, podendo ser aprovado,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no máximo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um projeto de um mesmo coordenador(a) por critério exclusivo de pontuação, considerando que os projetos serão classificados em ordem decrescente de notas. A partir do segundo projeto de um mesmo proponente/coordenador, somente haverá contemplação caso haja sobra de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PROPONENTE E EQUIPE EXECUTORA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PROPONENTE E EQUIPE EXECUTORA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3.1. São condições para apresentar propostas, na condição de coordenadores: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Ser servidor do quadro efetivo do IFSULDEMINAS campus Poços de Caldas e possuir o título de mestre;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Estar cadastrado na plataforma Lattes, tendo atualizado seu currículo na Plataforma no mês de submissão da proposta.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c) Não ter nenhuma pendência com atividades de pesquisa e extensão do IFSULDEMINAS, conforme especificado no item 3.2 do edital.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d) Não estar afastado legalmente de suas atividades como servidor por quaisquer motivos no ato da submissão da proposta (qualificação, capacitação, saúde, entre outros que o impeçam de exercer as atividades regulares).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Participar da Jornada Científica e Tecnológica, apresentando os resultados parciais ou finais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Parágrafo único: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 equipe executora do projeto poderá ser composta por servidores efetivos, substitutos, visitantes, estudantes e colaboradores externos. Os proponentes, assim como toda a equipe executora, devem estar cadastrados na plataforma Lattes/CNPq e atualizar os seus respectivos currículos nesta plataforma no mês de submissão da proposta.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3.2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Não possui nenhuma pendência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com atividades de pesquisa e extensão  junto ao NIPE do campus Poços de Caldas o servidor que: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Não possui registro de nenhum projeto no GPPEX;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Possui registro de projeto(s) com o status “salvo”;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Possui registro de projetos com o status “concluído”;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Possui registro de projetos com o status “indeferido”;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Possui registro de projeto(s) com o status “em análise”;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Possui registro de projeto(s) com o status “em análise para conclusão”, desde que tenham sido anexados os relatórios parciais e finais exigidos pelo edital ao qual o projeto está vinculado;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Possui registro de projeto(s) com o status “deferido”, desde que estejam em andamento, de acordo com a data prevista de início e data prevista de término que constar no sistema.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3.3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Possui pendência com o NIPE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o servidor coordenador de qualquer projeto cadastrado no GPPEX que esteja com status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deferido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”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data de término ultrapassada há mais de 30 (trinta) dias corridos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Para evitar esse problema, o coordenador deverá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anexar ao GPPEX os relatórios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parciais e finais de atividades do projeto, bem como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submetê-lo para conclusão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antes de submeter proposta ao presente edital.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3.4 Caso o coordenador se afaste de sua função durante a execução do projeto, o mesmo deverá formalizar a indicação de um substituto ao NIPE, por meio de ofício encaminhado via SUAP.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CARACTERÍSTICAS DAS PROPOSTAS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 O projeto deve estar claramente caracterizado como proposta de pesquisa.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 Os coordenadores de projetos de pesquisa com interface em extensão podem submeter os projetos ao presente edital, desde que haja prioridade da pesquisa no projeto.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4.3 As propostas deverão ser apresentadas na forma de projeto de pesquisa em formato PDF (Anexo II), com no máximo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 páginas</w:t>
      </w:r>
      <w:r w:rsidDel="00000000" w:rsidR="00000000" w:rsidRPr="00000000">
        <w:rPr>
          <w:rFonts w:ascii="Arial" w:cs="Arial" w:eastAsia="Arial" w:hAnsi="Arial"/>
          <w:rtl w:val="0"/>
        </w:rPr>
        <w:t xml:space="preserve">, em fonte Arial; tamanho 12; espaçamento entre linhas 1,5; parágrafo 1,25 cm; margens superior e esquerda de 3,0 cm e inferior e direita de 2,0 cm. O limite de 12 páginas refere-se exclusivamente ao Anexo II não incluindo o plano de trabalho dos alunos de iniciação científica (Anexo III).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4.4 Todas as propostas deverão ser acompanhadas de um “Plano de trabalho do aluno de iniciação científica (Anexo III)” para cada aluno previsto no projeto, e também do formulário de prospecção interna do ELITT, devidamente preenchido por meio do link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https://forms.gle/Eyr8DJS79ubEqsPy8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com o objetivo de identificar projetos passíveis de proteção intelectual.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4.5 Para garantir a imparcialidade no processo de avaliação, no campo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Completo (anexo)</w:t>
      </w:r>
      <w:r w:rsidDel="00000000" w:rsidR="00000000" w:rsidRPr="00000000">
        <w:rPr>
          <w:rFonts w:ascii="Arial" w:cs="Arial" w:eastAsia="Arial" w:hAnsi="Arial"/>
          <w:rtl w:val="0"/>
        </w:rPr>
        <w:t xml:space="preserve">” do GPPEX, deve ser anexado o arquivo contendo 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projeto completo SEM a identificação do autor e da equipe executora</w:t>
      </w:r>
      <w:r w:rsidDel="00000000" w:rsidR="00000000" w:rsidRPr="00000000">
        <w:rPr>
          <w:rFonts w:ascii="Arial" w:cs="Arial" w:eastAsia="Arial" w:hAnsi="Arial"/>
          <w:rtl w:val="0"/>
        </w:rPr>
        <w:t xml:space="preserve">. Para viabilizar a emissão futura de certificados, no campo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Outros (anexo)</w:t>
      </w:r>
      <w:r w:rsidDel="00000000" w:rsidR="00000000" w:rsidRPr="00000000">
        <w:rPr>
          <w:rFonts w:ascii="Arial" w:cs="Arial" w:eastAsia="Arial" w:hAnsi="Arial"/>
          <w:rtl w:val="0"/>
        </w:rPr>
        <w:t xml:space="preserve">” do GPPEX, deve ser anexado o arquivo 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projeto completo COM identificação do autor e de toda a equipe executora</w:t>
      </w:r>
      <w:r w:rsidDel="00000000" w:rsidR="00000000" w:rsidRPr="00000000">
        <w:rPr>
          <w:rFonts w:ascii="Arial" w:cs="Arial" w:eastAsia="Arial" w:hAnsi="Arial"/>
          <w:rtl w:val="0"/>
        </w:rPr>
        <w:t xml:space="preserve">.  A identificação do autor e da equipe também deverá obrigatoriamente ser feita no momento do cadastro do projeto no GPPEX, nos campos “Coordenador” e “Membros do Projeto” (ver item 6.1).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4.6 Serão consideradas propostas encaminhadas por todas as áreas do conhecimento.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4.7 Os projetos de pesquisa que envolvam experimentação com animais, seres humanos ou organismos geneticamente modificados, deverão estar em conformidade com a legislação pertinente à ética em pesquisa. 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4.7.1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 acordo com a Resolução do Conselho Nacional de saúde n</w:t>
      </w:r>
      <w:r w:rsidDel="00000000" w:rsidR="00000000" w:rsidRPr="00000000">
        <w:rPr>
          <w:rFonts w:ascii="Arial" w:cs="Arial" w:eastAsia="Arial" w:hAnsi="Arial"/>
          <w:highlight w:val="white"/>
          <w:vertAlign w:val="superscript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466/2012, “toda pesquisa envolvendo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seres humanos deverá ser submetida à apreciação de um Comitê de Ética em Pesquisa antes de se iniciar os experimentos”. Para criação e utilização de animais em atividades de ensino e pesquisa científica, os pesquisadores deverão respeitar os dizeres da legislação vigente (Lei 11.794/2008).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4.7.1.1 Cabe ao orientador do projeto a responsabilidade pela submissão do mesmo à análise dos Comitês e Comissões (Ética em Pesquisa - CEP ou Ética no Uso de Animais - CEUA) até a data limite de inscrição de projetos conforme calendário do Edital. 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4.7.1.2 O protocolo da submissão deve ser encaminhado junto à documentação solicitada.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 não aprovação do projeto deve ser imediatamente comunicada ao NIPE, implicando na desclassificação do projeto e restituição dos valores, caso tenha ocorrido o recebimento de bolsa.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4.7.2 Tratando-se de projetos que envolvam patrimônio genético nacional ou conhecimento tradicional associado, deve-se respeitar as legislações vigentes (Lei 13.123/2015 e Decreto 8.772/2016) e suas alterações quando houver, sendo obrigatório o cadastro no Sistema Nacional de Gestão do Patrimônio Genético e do Conhecimento Tradicional Associado- SisGen. Após a aprovação do projeto no presente edital, o coordenador terá o prazo de 15 dias para encaminhar o protocolo de cadastro no SisGen.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4.7.3 Para todas as situações acima descritas, após aprovação do projeto pelo Comitê/Comissões e, caso não tenha sido inserido 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comprovante de aprovação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no ato da submissão do projeto, o documento deverá ser enviado junto com o relatório parcial, e nos casos em que houver utilização do cartão pesquisador, enviado junto com a documentação do cartão.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4.8 Para aquisições de materiais (custeio) de Tecnologia da Informação e Comunicação (TIC) será exigido parecer do Núcleo de Tecnologia da Informação do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Poços de Caldas de acordo  com a Instrução Normativa PPPI 0001 de 01 de agosto de 2018. O parecer, emitido previamente à execução do projeto de pesquisa e inovação, deverá abranger a compatibilidade dos materiais/bens que serão adquiridos para o projeto, com os recursos existentes na unidade, caso seja necessária qualquer integração.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4.9 Cada proposta apresentada deverá ter 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valor máximo de R$ 6.000,00 (seis mil reais)</w:t>
      </w:r>
      <w:r w:rsidDel="00000000" w:rsidR="00000000" w:rsidRPr="00000000">
        <w:rPr>
          <w:rFonts w:ascii="Arial" w:cs="Arial" w:eastAsia="Arial" w:hAnsi="Arial"/>
          <w:rtl w:val="0"/>
        </w:rPr>
        <w:t xml:space="preserve">, incluindo valor de bolsas. O valor solicitado em cada proposta pode não ser atendido em sua totalidade. Após o encerramento do presente edital, havendo sobra de recursos, o restante da verba poderá ser redistribuído.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4.10 Após a aprovação do projeto de pesquisa, no qual haja solicitação de material de custeio, o coordenador deverá tomar ciência do conteúdo do Regulamento para Utilização do Cartão Pesquisador da Reitoria e seguir os trâmites da Pró-Reitoria de Pesquisa, Pós-Graduação e Inovação para concessão do Cartão Pesquisador, sob pena de cancelamento dos recursos.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4.11 O coordenador de projeto de pesquisa deverá participar, quando solicitado, do Comitê Local de Avaliação de projetos. </w:t>
      </w:r>
      <w:r w:rsidDel="00000000" w:rsidR="00000000" w:rsidRPr="00000000">
        <w:rPr>
          <w:rFonts w:ascii="Arial" w:cs="Arial" w:eastAsia="Arial" w:hAnsi="Arial"/>
          <w:rtl w:val="0"/>
        </w:rPr>
        <w:t xml:space="preserve">Exceções feitas aos casos com justificativa  por  escrito  e  aceitas  pelo NIPE.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DOS ALUNOS DE INICIAÇÃO CIENTÍFICA VINCULADOS AO PROJETO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 Os proponentes que tenham, no mínimo, t</w:t>
      </w:r>
      <w:r w:rsidDel="00000000" w:rsidR="00000000" w:rsidRPr="00000000">
        <w:rPr>
          <w:rFonts w:ascii="Arial" w:cs="Arial" w:eastAsia="Arial" w:hAnsi="Arial"/>
          <w:rtl w:val="0"/>
        </w:rPr>
        <w:t xml:space="preserve">ítulo de Mestrado</w:t>
      </w:r>
      <w:r w:rsidDel="00000000" w:rsidR="00000000" w:rsidRPr="00000000">
        <w:rPr>
          <w:rFonts w:ascii="Arial" w:cs="Arial" w:eastAsia="Arial" w:hAnsi="Arial"/>
          <w:rtl w:val="0"/>
        </w:rPr>
        <w:t xml:space="preserve">, poderão solicitar bolsas para discentes, a fim de orientá-los. Para cada bolsa solicitada, o coordenador deverá anexar um plano de trabalho para o aluno bolsista (Anexo III). O </w:t>
      </w:r>
      <w:r w:rsidDel="00000000" w:rsidR="00000000" w:rsidRPr="00000000">
        <w:rPr>
          <w:rFonts w:ascii="Arial" w:cs="Arial" w:eastAsia="Arial" w:hAnsi="Arial"/>
          <w:rtl w:val="0"/>
        </w:rPr>
        <w:t xml:space="preserve">valor da bolsa para alunos matriculados em cursos técnicos integrados ou subsequentes será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R$ 100,00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(cem reais) </w:t>
      </w:r>
      <w:r w:rsidDel="00000000" w:rsidR="00000000" w:rsidRPr="00000000">
        <w:rPr>
          <w:rFonts w:ascii="Arial" w:cs="Arial" w:eastAsia="Arial" w:hAnsi="Arial"/>
          <w:rtl w:val="0"/>
        </w:rPr>
        <w:t xml:space="preserve"> e para alunos do curso superior de R$ 400,00 (quatrocentos reais).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 O orientador deverá disponibilizar, pelo menos, 2 (duas) horas por semana à orientação do aluno e incluir o nome do bolsista nas publicações e nos trabalhos apresentados em congressos e seminários, cujos resultados tiveram a participação efetiva do bolsista.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 O número de bolsas discentes solicitadas em cada proposta pode não ser atendido em sua totalidade.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período de vigência das bolsas dos discentes será de de seis meses, a partir do momento em que findarem as medidas de isolamento social tomadas em enfrentamento ao COVID-19. O</w:t>
      </w:r>
      <w:r w:rsidDel="00000000" w:rsidR="00000000" w:rsidRPr="00000000">
        <w:rPr>
          <w:rFonts w:ascii="Arial" w:cs="Arial" w:eastAsia="Arial" w:hAnsi="Arial"/>
          <w:rtl w:val="0"/>
        </w:rPr>
        <w:t xml:space="preserve"> coordenador poderá solicitar um número menor de meses de bolsa, conforme a necessidade do projeto, sem alterar o valor mensal da bolsa.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 A escolha do aluno de iniciação científica bolsista ou voluntário, é de responsabilidade do coordenador do projeto, entretanto o aluno de iniciação científica deverá atender os seguintes requisitos e compromissos: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5.5.1 Estar regularmente matriculado no IFSULDEMINAS;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5.5.2 Ter disponibilidade para desenvolver as atividades do plano de trabalho proposto em regime de dedicação de 20h (vinte horas semanais);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5.5.3 Cumprir integralmente as atividades previstas no plano de trabalho vinculado ao projeto de pesquisa;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5.5.4 Apresentar relatório técnico científico ao término da vigência da bolsa;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5.5.5 Devolver ao IFSULDEMINAS, em valores atualizados, mensalidades recebidas indevidamente, caso os requisitos e compromissos estabelecidos acima não sejam cumpridos;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5.5.6 Não acumular bolsas de pesquisa, </w:t>
      </w:r>
      <w:r w:rsidDel="00000000" w:rsidR="00000000" w:rsidRPr="00000000">
        <w:rPr>
          <w:rFonts w:ascii="Arial" w:cs="Arial" w:eastAsia="Arial" w:hAnsi="Arial"/>
          <w:rtl w:val="0"/>
        </w:rPr>
        <w:t xml:space="preserve">extensão</w:t>
      </w:r>
      <w:r w:rsidDel="00000000" w:rsidR="00000000" w:rsidRPr="00000000">
        <w:rPr>
          <w:rFonts w:ascii="Arial" w:cs="Arial" w:eastAsia="Arial" w:hAnsi="Arial"/>
          <w:rtl w:val="0"/>
        </w:rPr>
        <w:t xml:space="preserve">  e  nem ter  vínculo empregatício  de  qualquer  natureza,  inclusive  estágio  não  obrigatório  remunerado.  O recebimento de auxílios (assistência estudantil como alimentação, moradia,  transporte) não impede o recebimento de bolsa de Iniciação Científica; 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5.5.7 Possuir Currículo Lattes cadastrado e atualizado no CNPq;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 Coordenadores e alunos bolsistas se comprometem a participar da Jornada Científica e Tecnológica promovida pelo IFSULDEMINAS e d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Mostra Científica promovida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Poços de Caldas, apresentando os resultados parciais ou finais do projeto.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5.7 As bolsas discentes são, prioritariamente, para alunos regularmente matriculados no IFSULDEMINAS –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Poços de Caldas. Pedidos de bolsas para alunos de outros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campi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IFSULDEMINAS serão avaliados pelo NIPE, mediante apresentação de justificativa pelo coordenador do projeto.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5.8 A seleção, o controle de frequência e o desempenho do aluno de iniciação científica é de total responsabilidade do coordenador (orientador). Qualquer problema em relação à frequência ou ao seu desempenho deve ser imediatamente comunicado ao NIPE para que sejam tomadas as providências necessárias, como a suspensão do pagamento referente ao mês, exclusão do bolsista ou eventual substituição. A substituição poderá ser feita por motivo de ausência, baixa participação e envolvimento, motivo de doença ou petição do próprio aluno bolsista, sempre justificados formalmente pelo orientador.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5.9 Até o dia 20 de cada mês, cada orientador deve confirmar a participação dos alunos bolsistas ao Setor de Pesquisa e Extensão enviando uma declaração que ateste a frequência do bolsista. Esta declaração deverá ser assinada eletronicamente pelo SUAP  e anexada ao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formulário que será encaminhado pelo setor de Extensão </w:t>
      </w:r>
      <w:r w:rsidDel="00000000" w:rsidR="00000000" w:rsidRPr="00000000">
        <w:rPr>
          <w:rFonts w:ascii="Arial" w:cs="Arial" w:eastAsia="Arial" w:hAnsi="Arial"/>
          <w:rtl w:val="0"/>
        </w:rPr>
        <w:t xml:space="preserve">sob pena de suspensão da bolsa.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 Fazer  referência  à  sua  condição  de  bolsista  de  IC  nas  publicações  e  trabalhos apresentados, fazendo menção de crédito ao IFSULDEMINAS e às agências de fomento  financiadoras  da bolsa (CNPq/FAPEMIG) se aplicável.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 É vedado aos estudantes participantes: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5.11.1 Efetuar trancamento da matrícula durante a vigência da bolsa, neste caso deverá pedir o cancelamento da bolsa antes do trancamento da matrícula;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5.11.2 Participar de mais  de um programa de iniciação científica,  simultaneamente,  seja ele remunerado ou voluntário;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5.11.3 Participar de estágio remunerado, monitoria </w:t>
      </w:r>
      <w:r w:rsidDel="00000000" w:rsidR="00000000" w:rsidRPr="00000000">
        <w:rPr>
          <w:rFonts w:ascii="Arial" w:cs="Arial" w:eastAsia="Arial" w:hAnsi="Arial"/>
          <w:rtl w:val="0"/>
        </w:rPr>
        <w:t xml:space="preserve">voluntári</w:t>
      </w:r>
      <w:r w:rsidDel="00000000" w:rsidR="00000000" w:rsidRPr="00000000">
        <w:rPr>
          <w:rFonts w:ascii="Arial" w:cs="Arial" w:eastAsia="Arial" w:hAnsi="Arial"/>
          <w:rtl w:val="0"/>
        </w:rPr>
        <w:t xml:space="preserve">a ou </w:t>
      </w:r>
      <w:r w:rsidDel="00000000" w:rsidR="00000000" w:rsidRPr="00000000">
        <w:rPr>
          <w:rFonts w:ascii="Arial" w:cs="Arial" w:eastAsia="Arial" w:hAnsi="Arial"/>
          <w:rtl w:val="0"/>
        </w:rPr>
        <w:t xml:space="preserve">remunerad</w:t>
      </w:r>
      <w:r w:rsidDel="00000000" w:rsidR="00000000" w:rsidRPr="00000000">
        <w:rPr>
          <w:rFonts w:ascii="Arial" w:cs="Arial" w:eastAsia="Arial" w:hAnsi="Arial"/>
          <w:rtl w:val="0"/>
        </w:rPr>
        <w:t xml:space="preserve">a em concomitância com a vigência da bolsa. Apenas o estágio obrigatório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faz parte da grade curricular do curso de formação do estudante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poderá ser realizado </w:t>
      </w:r>
      <w:r w:rsidDel="00000000" w:rsidR="00000000" w:rsidRPr="00000000">
        <w:rPr>
          <w:rFonts w:ascii="Arial" w:cs="Arial" w:eastAsia="Arial" w:hAnsi="Arial"/>
          <w:rtl w:val="0"/>
        </w:rPr>
        <w:t xml:space="preserve">simultaneamente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pelo bolsista, desde que tenha o aval do orientador, de acordo com a RN 017/2006 (CNPq) item 8.2.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5.11.4 Participar  simultaneamente  dos  programas  de  iniciação  científica  e  de  mobilidade estudantil;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5.11.5 Receber  bolsa estando em débito, de qualquer  natureza,  com agências de fomento ou PPPI/NIPE do IFSULDEMINAS;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5.11.6 Repassar ou dividir o valor da bolsa.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 APRESENTAÇÃO E ENVIO DAS PROPOSTAS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 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 proponentes devem realizar o cadastro do projeto no GPPEX (</w:t>
      </w:r>
      <w:hyperlink r:id="rId9">
        <w:r w:rsidDel="00000000" w:rsidR="00000000" w:rsidRPr="00000000">
          <w:rPr>
            <w:rFonts w:ascii="Arial" w:cs="Arial" w:eastAsia="Arial" w:hAnsi="Arial"/>
            <w:color w:val="000080"/>
            <w:highlight w:val="white"/>
            <w:u w:val="single"/>
            <w:rtl w:val="0"/>
          </w:rPr>
          <w:t xml:space="preserve">http://gppex.ifsuldeminas.edu.br/index.php/login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), identificando-se como coordenadores do projeto, e em seguida devem submeter o projeto ao presente edital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(Edital /2020)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no período de 0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 de abril de 2020 a 24 de abril de 2020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 Para ter certeza de que o projeto foi submetido, é preciso constar o status “em análise” no GPPEX. Em caso de dúvidas em relação à submissão, basta consultar o tutorial disponível no GPPEX, clicando em SUPORTE&gt;TUTORIAL, conforme figura abaixo: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-47624</wp:posOffset>
            </wp:positionH>
            <wp:positionV relativeFrom="paragraph">
              <wp:posOffset>238125</wp:posOffset>
            </wp:positionV>
            <wp:extent cx="5400040" cy="1524000"/>
            <wp:effectExtent b="0" l="0" r="0" t="0"/>
            <wp:wrapSquare wrapText="bothSides" distB="0" distT="0" distL="0" distR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88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Os coordenadores de projetos de pesquisa submetidos ao presente edital deverão preencher o formulário de prospecção interna do ELITT, para que recebam as orientações e o auxílio necessário. O referido formulário está disponível no link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https://forms.gle/Eyr8DJS79ubEqsPy8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e deverá ser preenchido no ato da submissão.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rtl w:val="0"/>
        </w:rPr>
        <w:t xml:space="preserve">.3 Após a submissão do projeto no GPPEX, o coordenador poderá preencher o formulário disponivel no link</w:t>
      </w:r>
      <w:hyperlink r:id="rId12">
        <w:r w:rsidDel="00000000" w:rsidR="00000000" w:rsidRPr="00000000">
          <w:rPr>
            <w:rFonts w:ascii="Arial" w:cs="Arial" w:eastAsia="Arial" w:hAnsi="Arial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https://goo.gl/forms/9qsfc6v9qWIJOwl63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garantindo assim o envio do projeto em casos de problemas técnicos durante a submissão.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 ITENS FINANCIÁVEIS E NÃO FINANCIÁVEIS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7.1 Para os itens financiáveis e não financiáveis,  o coordenador deverá tomar ciência do conteúdo do Regulamento para Utilização do Cartão Pesquisador da Reitoria e seguir os trâmites da Pró-Reitoria de Pesquisa, Pós-Graduação e Inovação para concessão do Cartão Pesquisador, sob pena de cancelamento dos recursos.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 ANÁLISE E AVALIAÇÃO DAS PROPOSTAS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 O julgamento das propostas obedecerá os prazos especificados no item 8.4 deste edital e serão classificadas em ordem decrescente de pontuação até o limite de recurso disponível.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 As propostas serão avaliadas pelos pareceristas externos conforme os critérios contidos no Anexo I deste edital, sendo eliminadas as propostas com pontuação menor do que 60 pontos de um total de 100 pontos.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 Serão eliminadas antes de serem enviadas para avaliação externa as propostas de projetos de pesquisa que: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8.3.1 Tiverem sido apresentadas por servidores que não atendam as especificações do item 3 do edital;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8.3.2 Não estiverem em conformidade com o modelo do Anexo II deste edital;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8.3.3 Não estiverem de acordo com a formatação solicitada pelo NIPE no item 4.3 do edital;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8.3.4 Excederem o limite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12 páginas</w:t>
      </w:r>
      <w:r w:rsidDel="00000000" w:rsidR="00000000" w:rsidRPr="00000000">
        <w:rPr>
          <w:rFonts w:ascii="Arial" w:cs="Arial" w:eastAsia="Arial" w:hAnsi="Arial"/>
          <w:rtl w:val="0"/>
        </w:rPr>
        <w:t xml:space="preserve"> (ver item 4.3 do edital);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8.3.5 Excederem o limite de orçamento de R$ 6.000,00 (seis mil reais);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8.3.6 Contiverem a identificação ou assinatura de qualquer um dos membros do projeto no arquivo em que é solicitada a omissão dos nomes para avaliação;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8.3.7 Não contiverem um plano de trabalho relacionado a cada aluno de iniciação científica previsto no projeto (Anexo III do edital);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8.3.8 Não apresentarem o formulário de prospecção interna.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8.3.9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Tiverem sido apresentadas por servidores que possuem pendência com o NIPE em atividades de pesquisa e extensão, conforme especificado nos itens 3.2 e 3.3 do edital.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8.4 Calendário: </w:t>
      </w:r>
    </w:p>
    <w:tbl>
      <w:tblPr>
        <w:tblStyle w:val="Table2"/>
        <w:tblW w:w="898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5865"/>
        <w:tblGridChange w:id="0">
          <w:tblGrid>
            <w:gridCol w:w="3120"/>
            <w:gridCol w:w="5865"/>
          </w:tblGrid>
        </w:tblGridChange>
      </w:tblGrid>
      <w:tr>
        <w:trPr>
          <w:trHeight w:val="5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2b2b2" w:val="clear"/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-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PERÍODO/DATA</w:t>
            </w:r>
          </w:p>
        </w:tc>
        <w:tc>
          <w:tcPr>
            <w:tcBorders>
              <w:top w:color="000001" w:space="0" w:sz="8" w:val="single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b2b2b2" w:val="clear"/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135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EVENTO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Abertura do Edital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01/04/2020 a 24/04/2020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Submissão de Propostas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27/04/2020 e 28/04/2020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das propostas pelo NIPE, segundo critérios eliminatórios (item 8.3 do edital)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29/04/2020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da lista de propostas deferidas e indeferidas pelo NIPE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 após a publicação da lista de propostas deferidas e indeferidas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para recurso contra o deferimento e indeferimento das propostas. O recurso deverá ser enviado pelo interessado exclusivamente pelo formulário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https://forms.gle/eUQtawhXC2ETQecE9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A cópia das respostas recebida no e-mail do interessado servirá como protocolo/comprovante de envio do recurso.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04/05/2020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dos Recursos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05/05/2020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Lista definitiva dos projetos que serão enviados para os pareceristas externos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06/05/2020 a 30/05/2020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 das propostas pelos pareceristas externos, segundo critérios classificatórios (Anexo I do edital)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partir de 04/06/2020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Resultado Parcial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 horas após a publicação do resultado parcial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para recurso contra o resultado parcial do edital. O recurso deverá ser enviado pelo interessado exclusivamente pelo formulário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https://forms.gle/eUQtawhXC2ETQecE9.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cópia das respostas recebida no e-mail do interessado servirá como protocolo/comprovante de envio do recurso.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08/06/2020 e 09/06/2020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dos recursos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10/06/2020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Resultado Final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-1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15/06/2020 a 30/06/2020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de Termos de Compromisso de Bolsistas no formulário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https://forms.gle/FUjywmanLh8x2VC77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seis meses, a partir do momento em que findarem as medidas de isolamento social tomadas em enfrentamento ao COVID-19.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tcMar>
              <w:top w:w="100.0" w:type="dxa"/>
              <w:left w:w="12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Vigência das bolsas (bolsistas de nível médio, técnico e superior)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 ACOMPANHAMENTO</w:t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9.1 </w:t>
      </w:r>
      <w:r w:rsidDel="00000000" w:rsidR="00000000" w:rsidRPr="00000000">
        <w:rPr>
          <w:rFonts w:ascii="Arial" w:cs="Arial" w:eastAsia="Arial" w:hAnsi="Arial"/>
          <w:rtl w:val="0"/>
        </w:rPr>
        <w:t xml:space="preserve">A partir do momento em que o Cartão BB Pesquisador for liberado para utilização, cada coordenador deverá apresentar um Relatório Final (composto de Relatório Técnico e Financeiro Final) ou Relatório Parcial com pedido de renovação (composto de Relatório Técnico e Financeiro Parcial) após 12 (doze) meses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Tais relatórios deverão ser encaminhados para a Pró- Reitoria de Pesquisa, Pós-Graduação e Inovação via malote, e anexados no GPPEX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 O não encaminhamento dos relatórios no prazo devido e quaisquer outras pendências implicará na situação de inadimplência de toda a equipe, a qual ficará impedida de participar de novos editais, até que as pendências sejam resolvidas.</w:t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9.3 Todas as mudanças em relação ao projeto inicial, como desistência ou mudança de bolsista, deverão ser comunicadas formalmente ao NIPE através de ofício via SUAP.</w:t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9.4 Os coordenadores dos projetos de pesquisa aprovados no presente edital deverão anexar no GPPEX relatório final de atividades e de execução orçamentária do projeto e dos bolsistas internos e externos, até 30 dias após o término do projeto. Após a inclusão do relatório final, o coordenador do projeto deverá submetê-lo para conclusão no GPPEX, a fim de não ficar com nenhuma pendência junto ao NIPE.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 DISPOSIÇÕES FINAIS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10.1 Para os projetos de pesquisa, o pedido de renovação do cartão BB Pesquisador é de inteira responsabilidade do coordenador do projeto e deverá ser encaminhado ao NIPE com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no mínimo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03 (meses) de antecedência do término da utilização do recurso disponibilizado. 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10.2 Após a conclusão do projeto, será  expedido certificado aos coordenadores, participantes do projeto e os estudantes  de iniciação científica  remunerado e voluntário que tiverem exercido suas  funções de  forma  satisfatória  e  cumprido  todos os compromissos assumidos no projeto, de acordo com a solicitação do interessado.</w:t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10.3 Não será concedida suplementação de recursos para fazer frente a despesas adicionais, ficando entendido que qualquer acréscimo de gastos será de responsabilidade exclusiva do coordenador do projeto.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10.4 A ausência de quaisquer documentos e informações exigidas neste edital, bem como o preenchimento incorreto do formulário e seus anexos, implicará na desqualificação da proposta.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10.5 O presente Edital poderá ser revogado ou anulado a qualquer tempo, no todo ou em parte, por motivo de interesse público ou exigência legal, sem que isso implique direito à indenização ou reclamação de qualquer natureza por parte dos responsáveis pela submissão de propostas.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10.6 Após a aprovação da proposta, caso haja necessidade de alteração do projeto, o(a) coordenador(a) deverá apresentar justificativa da alteração ao NIPE de seu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e solicitar aprovação por meio de ofício encaminhado via SUAP..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10.7 A submissão de proposta ao presente edital indica a total aceitação de todos os termos e condições nele contidos.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10.8 Os esclarecimentos e informações adicionais acerca deste edital poderão ser obtidos com o NIPE, através do e-mail nipe.pocos@ifsuldeminas.edu.br.</w:t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10.9 Os casos omissos serão analisados pelo NIPE.</w:t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B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Núcleo Institucional de Pesquisa e Extensão</w:t>
      </w:r>
    </w:p>
    <w:p w:rsidR="00000000" w:rsidDel="00000000" w:rsidP="00000000" w:rsidRDefault="00000000" w:rsidRPr="00000000" w14:paraId="000000B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NIPE – Poços de Caldas </w:t>
      </w:r>
    </w:p>
    <w:p w:rsidR="00000000" w:rsidDel="00000000" w:rsidP="00000000" w:rsidRDefault="00000000" w:rsidRPr="00000000" w14:paraId="000000B7">
      <w:pPr>
        <w:ind w:left="1440" w:firstLine="720"/>
        <w:jc w:val="left"/>
        <w:rPr>
          <w:rFonts w:ascii="Arial" w:cs="Arial" w:eastAsia="Arial" w:hAnsi="Arial"/>
          <w:b w:val="1"/>
        </w:rPr>
      </w:pPr>
      <w:bookmarkStart w:colFirst="0" w:colLast="0" w:name="_30j0zll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1440" w:firstLine="720"/>
        <w:jc w:val="left"/>
        <w:rPr>
          <w:rFonts w:ascii="Arial" w:cs="Arial" w:eastAsia="Arial" w:hAnsi="Arial"/>
          <w:b w:val="1"/>
        </w:rPr>
      </w:pPr>
      <w:bookmarkStart w:colFirst="0" w:colLast="0" w:name="_6w6ohiz07wsf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– Critérios de Avaliação dos Projetos</w:t>
      </w:r>
    </w:p>
    <w:p w:rsidR="00000000" w:rsidDel="00000000" w:rsidP="00000000" w:rsidRDefault="00000000" w:rsidRPr="00000000" w14:paraId="000000B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0" distT="0" distL="0" distR="0">
            <wp:extent cx="647700" cy="5852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5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5"/>
        <w:spacing w:line="240" w:lineRule="auto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Serão considerados inaptos os projetos que não estiverem em conformidade com o edital. Os projetos cadastrados em conformidade com o edital serão avaliados e classificados segundo os critérios expostos nas fichas de avaliação abaixo, observando a natureza do projeto (pesquisa ou extensão). Os projetos não obtiverem a pontuação mínima de 60  pontos serão eliminados.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right="-409.1338582677156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Nome do Projeto de Extensão: _____________________________________________</w:t>
      </w:r>
    </w:p>
    <w:p w:rsidR="00000000" w:rsidDel="00000000" w:rsidP="00000000" w:rsidRDefault="00000000" w:rsidRPr="00000000" w14:paraId="000000C1">
      <w:pPr>
        <w:ind w:right="-409.1338582677156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Nome completo do(a) avaliador(a): __________________________________________</w:t>
      </w:r>
    </w:p>
    <w:p w:rsidR="00000000" w:rsidDel="00000000" w:rsidP="00000000" w:rsidRDefault="00000000" w:rsidRPr="00000000" w14:paraId="000000C2">
      <w:pPr>
        <w:ind w:right="-409.1338582677156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E-mail do(a) avaliador(a) para envio do certificado: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jc w:val="center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Avaliação para Projetos de Pesquisa – Edital de Pesquisa</w:t>
      </w: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-110.99999999999991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175"/>
        <w:gridCol w:w="1230"/>
        <w:gridCol w:w="1260"/>
        <w:gridCol w:w="1230"/>
        <w:gridCol w:w="1230"/>
        <w:gridCol w:w="1125"/>
        <w:gridCol w:w="975"/>
        <w:tblGridChange w:id="0">
          <w:tblGrid>
            <w:gridCol w:w="2175"/>
            <w:gridCol w:w="1230"/>
            <w:gridCol w:w="1260"/>
            <w:gridCol w:w="1230"/>
            <w:gridCol w:w="1230"/>
            <w:gridCol w:w="1125"/>
            <w:gridCol w:w="975"/>
          </w:tblGrid>
        </w:tblGridChange>
      </w:tblGrid>
      <w:tr>
        <w:trPr>
          <w:trHeight w:val="105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5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Redação do projeto (inteligibilidade, adequação às normas de redação científica).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9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Relevância do projeto para a comunidade local / regional.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Exequibilidade da proposta, considerando a adequação do cronograma e do orçamento financeiro proposto.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20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Muito Bom 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16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Bom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12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Regular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08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Ruim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4 pontos)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atende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Qual conceito o(a) avaliador(a) atribui à metodologia descrita, no sentido de contribuir para o alcance dos objetivos propostos no projeto?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10 pontos)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102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 O projeto prevê atendimento à população em situação de risco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?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Critério de Avaliação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Sim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05 pontos)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Não 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(Atribuir 0 ponto)</w:t>
            </w:r>
          </w:p>
        </w:tc>
      </w:tr>
      <w:tr>
        <w:trPr>
          <w:trHeight w:val="1110" w:hRule="atLeast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 O projeto já está em andamento?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  <w:rtl w:val="0"/>
              </w:rPr>
              <w:t xml:space="preserve">PONTUAÇÃO TOTAL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spacing w:before="5" w:line="10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o projeto avaliado tenha obtido nota menor do que 60, gentileza apresentar uma justificativa abaixo:</w:t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6A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 de ________________________ de _______.</w:t>
      </w:r>
    </w:p>
    <w:p w:rsidR="00000000" w:rsidDel="00000000" w:rsidP="00000000" w:rsidRDefault="00000000" w:rsidRPr="00000000" w14:paraId="0000016C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center"/>
        <w:rPr>
          <w:rFonts w:ascii="Arial" w:cs="Arial" w:eastAsia="Arial" w:hAnsi="Arial"/>
        </w:rPr>
      </w:pPr>
      <w:bookmarkStart w:colFirst="0" w:colLast="0" w:name="_hvlkpfowse9l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– MODELO DE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791845" cy="71501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15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17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Style w:val="Heading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17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6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100"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100" w:before="1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(TÍTULO DO PROJETO)</w:t>
      </w:r>
    </w:p>
    <w:p w:rsidR="00000000" w:rsidDel="00000000" w:rsidP="00000000" w:rsidRDefault="00000000" w:rsidRPr="00000000" w14:paraId="0000017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Style w:val="Heading3"/>
        <w:widowControl w:val="0"/>
        <w:numPr>
          <w:ilvl w:val="2"/>
          <w:numId w:val="3"/>
        </w:numPr>
        <w:spacing w:after="0" w:before="0" w:line="312" w:lineRule="auto"/>
        <w:ind w:left="720" w:hanging="720"/>
        <w:jc w:val="center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&lt; Grande área, área e subárea de conhecimento&gt;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Style w:val="Heading3"/>
        <w:widowControl w:val="0"/>
        <w:numPr>
          <w:ilvl w:val="2"/>
          <w:numId w:val="3"/>
        </w:numPr>
        <w:spacing w:after="0" w:before="0" w:line="312" w:lineRule="auto"/>
        <w:ind w:left="720" w:hanging="720"/>
        <w:jc w:val="center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&lt;Data&gt;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Style w:val="Heading3"/>
        <w:widowControl w:val="0"/>
        <w:numPr>
          <w:ilvl w:val="2"/>
          <w:numId w:val="3"/>
        </w:numPr>
        <w:spacing w:after="0" w:before="0" w:line="312" w:lineRule="auto"/>
        <w:ind w:left="720" w:hanging="720"/>
        <w:jc w:val="center"/>
        <w:rPr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&lt;Local&gt;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200"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bottom w:color="000000" w:space="1" w:sz="4" w:val="single"/>
        </w:pBdr>
        <w:tabs>
          <w:tab w:val="left" w:pos="7350"/>
        </w:tabs>
        <w:spacing w:after="360" w:before="240" w:line="312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Título do projeto:</w:t>
      </w:r>
    </w:p>
    <w:p w:rsidR="00000000" w:rsidDel="00000000" w:rsidP="00000000" w:rsidRDefault="00000000" w:rsidRPr="00000000" w14:paraId="00000189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Edital: _______________ -  Núcleo Institucional de Pesquisa e Extensão -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Poços de Caldas</w:t>
      </w:r>
    </w:p>
    <w:p w:rsidR="00000000" w:rsidDel="00000000" w:rsidP="00000000" w:rsidRDefault="00000000" w:rsidRPr="00000000" w14:paraId="0000018A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Responsável pelo projeto: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Telefone: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E-mail institucional: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Endereço no Lattes: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OMITIR NO ARQUIVO DE AVALIAÇÃO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Local de execução:</w:t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Data de início:</w:t>
      </w:r>
    </w:p>
    <w:p w:rsidR="00000000" w:rsidDel="00000000" w:rsidP="00000000" w:rsidRDefault="00000000" w:rsidRPr="00000000" w14:paraId="0000019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Data de término:</w:t>
      </w:r>
    </w:p>
    <w:p w:rsidR="00000000" w:rsidDel="00000000" w:rsidP="00000000" w:rsidRDefault="00000000" w:rsidRPr="00000000" w14:paraId="00000192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projeto já ocorreu em anos anteriores ou possui algum tipo de sequência? </w:t>
      </w:r>
    </w:p>
    <w:p w:rsidR="00000000" w:rsidDel="00000000" w:rsidP="00000000" w:rsidRDefault="00000000" w:rsidRPr="00000000" w14:paraId="00000194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    ) SIM                        (      ) NÃO</w:t>
      </w:r>
    </w:p>
    <w:p w:rsidR="00000000" w:rsidDel="00000000" w:rsidP="00000000" w:rsidRDefault="00000000" w:rsidRPr="00000000" w14:paraId="00000195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o projeto seja uma continuidade, gentileza informar o número do protocolo de pelo menos uma das versões anteriores do projeto cadastradas no GPPEX: ________</w:t>
      </w:r>
    </w:p>
    <w:p w:rsidR="00000000" w:rsidDel="00000000" w:rsidP="00000000" w:rsidRDefault="00000000" w:rsidRPr="00000000" w14:paraId="00000196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projeto atende pessoas em situação de risco? </w:t>
      </w:r>
    </w:p>
    <w:p w:rsidR="00000000" w:rsidDel="00000000" w:rsidP="00000000" w:rsidRDefault="00000000" w:rsidRPr="00000000" w14:paraId="00000198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     ) SIM                        (      ) NÃO</w:t>
      </w:r>
    </w:p>
    <w:p w:rsidR="00000000" w:rsidDel="00000000" w:rsidP="00000000" w:rsidRDefault="00000000" w:rsidRPr="00000000" w14:paraId="00000199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Caso tenha marcado sim para a pergunta anterior, quais são os grupos de pessoas em risco atendidos pelo projeto? _____________________________________________</w:t>
      </w:r>
    </w:p>
    <w:p w:rsidR="00000000" w:rsidDel="00000000" w:rsidP="00000000" w:rsidRDefault="00000000" w:rsidRPr="00000000" w14:paraId="0000019B">
      <w:pPr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3"/>
        <w:numPr>
          <w:ilvl w:val="2"/>
          <w:numId w:val="2"/>
        </w:numPr>
        <w:spacing w:after="0" w:before="0" w:line="360" w:lineRule="auto"/>
        <w:ind w:left="0" w:hanging="720"/>
        <w:jc w:val="both"/>
        <w:rPr>
          <w:highlight w:val="white"/>
        </w:rPr>
      </w:pPr>
      <w:bookmarkStart w:colFirst="0" w:colLast="0" w:name="_dhprfwx3frby" w:id="4"/>
      <w:bookmarkEnd w:id="4"/>
      <w:r w:rsidDel="00000000" w:rsidR="00000000" w:rsidRPr="00000000">
        <w:rPr>
          <w:highlight w:val="white"/>
          <w:rtl w:val="0"/>
        </w:rPr>
        <w:t xml:space="preserve">Membros da equipe do projeto : OMITIR NO ARQUIVO DE AVALIAÇÃO.</w:t>
      </w:r>
    </w:p>
    <w:p w:rsidR="00000000" w:rsidDel="00000000" w:rsidP="00000000" w:rsidRDefault="00000000" w:rsidRPr="00000000" w14:paraId="0000019D">
      <w:pPr>
        <w:pStyle w:val="Heading3"/>
        <w:numPr>
          <w:ilvl w:val="2"/>
          <w:numId w:val="1"/>
        </w:numPr>
        <w:spacing w:after="0" w:before="0" w:line="312" w:lineRule="auto"/>
        <w:ind w:left="720" w:hanging="720"/>
        <w:rPr/>
      </w:pPr>
      <w:r w:rsidDel="00000000" w:rsidR="00000000" w:rsidRPr="00000000">
        <w:rPr>
          <w:rtl w:val="0"/>
        </w:rPr>
        <w:t xml:space="preserve">Membros: </w:t>
      </w:r>
    </w:p>
    <w:tbl>
      <w:tblPr>
        <w:tblStyle w:val="Table4"/>
        <w:tblW w:w="9103.204545454546" w:type="dxa"/>
        <w:jc w:val="left"/>
        <w:tblInd w:w="32.0" w:type="dxa"/>
        <w:tblLayout w:type="fixed"/>
        <w:tblLook w:val="0000"/>
      </w:tblPr>
      <w:tblGrid>
        <w:gridCol w:w="2998.2045454545455"/>
        <w:gridCol w:w="1155"/>
        <w:gridCol w:w="1515"/>
        <w:gridCol w:w="1245"/>
        <w:gridCol w:w="2190"/>
        <w:tblGridChange w:id="0">
          <w:tblGrid>
            <w:gridCol w:w="2998.2045454545455"/>
            <w:gridCol w:w="1155"/>
            <w:gridCol w:w="1515"/>
            <w:gridCol w:w="1245"/>
            <w:gridCol w:w="219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Titulação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máxima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Instituição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pertencente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 do Currículo Lattes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pStyle w:val="Heading3"/>
              <w:numPr>
                <w:ilvl w:val="2"/>
                <w:numId w:val="2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uz999dlshskm" w:id="5"/>
            <w:bookmarkEnd w:id="5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pStyle w:val="Heading3"/>
              <w:numPr>
                <w:ilvl w:val="0"/>
                <w:numId w:val="2"/>
              </w:numPr>
              <w:spacing w:after="0" w:before="0" w:line="360" w:lineRule="auto"/>
              <w:ind w:left="432" w:hanging="432"/>
              <w:jc w:val="center"/>
              <w:rPr>
                <w:highlight w:val="white"/>
              </w:rPr>
            </w:pPr>
            <w:bookmarkStart w:colFirst="0" w:colLast="0" w:name="_4hf03urcstr7" w:id="6"/>
            <w:bookmarkEnd w:id="6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pStyle w:val="Heading3"/>
              <w:numPr>
                <w:ilvl w:val="2"/>
                <w:numId w:val="2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oqjh4vioyojg" w:id="7"/>
            <w:bookmarkEnd w:id="7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pStyle w:val="Heading3"/>
              <w:numPr>
                <w:ilvl w:val="0"/>
                <w:numId w:val="2"/>
              </w:numPr>
              <w:spacing w:after="0" w:before="0" w:line="360" w:lineRule="auto"/>
              <w:ind w:left="432" w:hanging="432"/>
              <w:jc w:val="center"/>
              <w:rPr>
                <w:highlight w:val="white"/>
              </w:rPr>
            </w:pPr>
            <w:bookmarkStart w:colFirst="0" w:colLast="0" w:name="_spvsi9qmmony" w:id="8"/>
            <w:bookmarkEnd w:id="8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pStyle w:val="Heading3"/>
              <w:numPr>
                <w:ilvl w:val="2"/>
                <w:numId w:val="2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31ltiikauuwe" w:id="9"/>
            <w:bookmarkEnd w:id="9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pStyle w:val="Heading3"/>
              <w:numPr>
                <w:ilvl w:val="0"/>
                <w:numId w:val="2"/>
              </w:numPr>
              <w:spacing w:after="0" w:before="0" w:line="360" w:lineRule="auto"/>
              <w:ind w:left="432" w:hanging="432"/>
              <w:jc w:val="center"/>
              <w:rPr>
                <w:highlight w:val="white"/>
              </w:rPr>
            </w:pPr>
            <w:bookmarkStart w:colFirst="0" w:colLast="0" w:name="_e3dxkernku7d" w:id="10"/>
            <w:bookmarkEnd w:id="10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pStyle w:val="Heading3"/>
              <w:numPr>
                <w:ilvl w:val="2"/>
                <w:numId w:val="2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4ge8sd39isfd" w:id="11"/>
            <w:bookmarkEnd w:id="11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pStyle w:val="Heading3"/>
              <w:numPr>
                <w:ilvl w:val="0"/>
                <w:numId w:val="2"/>
              </w:numPr>
              <w:spacing w:after="0" w:before="0" w:line="360" w:lineRule="auto"/>
              <w:ind w:left="432" w:hanging="432"/>
              <w:jc w:val="center"/>
              <w:rPr>
                <w:highlight w:val="white"/>
              </w:rPr>
            </w:pPr>
            <w:bookmarkStart w:colFirst="0" w:colLast="0" w:name="_n4yt6ndnipry" w:id="12"/>
            <w:bookmarkEnd w:id="12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pStyle w:val="Heading3"/>
              <w:numPr>
                <w:ilvl w:val="2"/>
                <w:numId w:val="2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wgcuqoyf4z1n" w:id="13"/>
            <w:bookmarkEnd w:id="13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pStyle w:val="Heading3"/>
              <w:numPr>
                <w:ilvl w:val="2"/>
                <w:numId w:val="2"/>
              </w:numPr>
              <w:spacing w:after="0" w:before="0" w:line="360" w:lineRule="auto"/>
              <w:ind w:left="0" w:hanging="720"/>
              <w:jc w:val="center"/>
              <w:rPr>
                <w:highlight w:val="white"/>
              </w:rPr>
            </w:pPr>
            <w:bookmarkStart w:colFirst="0" w:colLast="0" w:name="_aqnnhu5eyw3x" w:id="14"/>
            <w:bookmarkEnd w:id="14"/>
            <w:r w:rsidDel="00000000" w:rsidR="00000000" w:rsidRPr="00000000">
              <w:rPr>
                <w:highlight w:val="white"/>
                <w:rtl w:val="0"/>
              </w:rPr>
              <w:t xml:space="preserve">OMITIR NO ARQUIVO DE AVALIAÇÃO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Resumo</w:t>
      </w:r>
    </w:p>
    <w:p w:rsidR="00000000" w:rsidDel="00000000" w:rsidP="00000000" w:rsidRDefault="00000000" w:rsidRPr="00000000" w14:paraId="000001C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té 20 linhas.</w:t>
      </w:r>
    </w:p>
    <w:p w:rsidR="00000000" w:rsidDel="00000000" w:rsidP="00000000" w:rsidRDefault="00000000" w:rsidRPr="00000000" w14:paraId="000001C2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1. ANTECEDENTES E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POR QUE ESTA PESQUISA É IMPORTANTE?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POR QUE FAZER? PARA QUE FAZER? QUAIS AS QUESTÕES A SEREM RESOLVIDAS? </w:t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Demonstrar a relevância do estudo em questão. Que contribuições a pesquisa trará para a compreensão, a intervenção ou a solução do problema. O projeto considera questões de sustentabilidade nas dimensões: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(Engloba as pessoas e suas condições de vida, como educação, saúde, dentre outros aspectos),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Ambiental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(Refere-se aos recursos naturais do planeta e a forma como são utilizados pela sociedade) e </w:t>
      </w:r>
      <w:r w:rsidDel="00000000" w:rsidR="00000000" w:rsidRPr="00000000">
        <w:rPr>
          <w:rFonts w:ascii="Arial" w:cs="Arial" w:eastAsia="Arial" w:hAnsi="Arial"/>
          <w:b w:val="1"/>
          <w:color w:val="404040"/>
          <w:highlight w:val="white"/>
          <w:rtl w:val="0"/>
        </w:rPr>
        <w:t xml:space="preserve">Econômica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 (Relacionado com a produção, distribuição e consumo de bens e serviços) ?</w:t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REFERENCIAL TEÓRICO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FOI ESCRITO SOBRE O TEMA? </w:t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o embasamento teórico da sua pesquisa, o que vai fundamentá-la. Organizar um capítulo em que você vai descrever o que já foi feito na área específica da pesquisa.</w:t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OBJETIVOS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PRETENDO DESENVOLVER? </w:t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esclarecer o que se pretende atingir com a realização do trabalho de pesquisa, com a implementação do projeto. Deve ser explicitado por verbos no infinitivo: determinar, estabelecer, estudar, analisar, comparar, introduzir, elucidar, explicar, contrastar, discutir, demonstrar, etc.)</w:t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 Geral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Corresponde à finalidade maior que a pesquisa quer atingir. Deve expressar o que se quer alcançar ao final do projeto. </w:t>
      </w:r>
    </w:p>
    <w:p w:rsidR="00000000" w:rsidDel="00000000" w:rsidP="00000000" w:rsidRDefault="00000000" w:rsidRPr="00000000" w14:paraId="000001C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 Objetivos Específicos</w:t>
      </w:r>
      <w:r w:rsidDel="00000000" w:rsidR="00000000" w:rsidRPr="00000000">
        <w:rPr>
          <w:rFonts w:ascii="Arial" w:cs="Arial" w:eastAsia="Arial" w:hAnsi="Arial"/>
          <w:rtl w:val="0"/>
        </w:rPr>
        <w:t xml:space="preserve">: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000000" w:rsidDel="00000000" w:rsidP="00000000" w:rsidRDefault="00000000" w:rsidRPr="00000000" w14:paraId="000001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COMO VOU FAZER MEU TRABALHO? </w:t>
      </w:r>
    </w:p>
    <w:p w:rsidR="00000000" w:rsidDel="00000000" w:rsidP="00000000" w:rsidRDefault="00000000" w:rsidRPr="00000000" w14:paraId="000001D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000000" w:rsidDel="00000000" w:rsidP="00000000" w:rsidRDefault="00000000" w:rsidRPr="00000000" w14:paraId="000001D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CONSIDERAÇÕES ÉTICAS</w:t>
      </w:r>
    </w:p>
    <w:p w:rsidR="00000000" w:rsidDel="00000000" w:rsidP="00000000" w:rsidRDefault="00000000" w:rsidRPr="00000000" w14:paraId="000001D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RISCOS (INCLUINDO FORMAS DE MANEJO) E BENEFÍCIOS. </w:t>
      </w:r>
    </w:p>
    <w:p w:rsidR="00000000" w:rsidDel="00000000" w:rsidP="00000000" w:rsidRDefault="00000000" w:rsidRPr="00000000" w14:paraId="000001D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Devem ser descritos os riscos e benefícios do estudo às pessoas envolvidas, pesquisadores e instituição. Devem estar previstas, na eventualidade de ocorrência dos riscos, as medidas de contingência necessárias a garantir a segurança dos envolvidos na pesquisa. Devem estar descritos os procedimentos que garantam a privacidade dos participantes do projeto.</w:t>
      </w:r>
    </w:p>
    <w:p w:rsidR="00000000" w:rsidDel="00000000" w:rsidP="00000000" w:rsidRDefault="00000000" w:rsidRPr="00000000" w14:paraId="000001D9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rtl w:val="0"/>
        </w:rPr>
        <w:t xml:space="preserve">DESENVOLVEREI</w:t>
      </w:r>
      <w:r w:rsidDel="00000000" w:rsidR="00000000" w:rsidRPr="00000000">
        <w:rPr>
          <w:rFonts w:ascii="Arial" w:cs="Arial" w:eastAsia="Arial" w:hAnsi="Arial"/>
          <w:rtl w:val="0"/>
        </w:rPr>
        <w:t xml:space="preserve"> CADA ETAPA DA PESQUISA?</w:t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Descrição das etapas da pesquisa, relacionadas ao tempo utilizado para a realização de cada uma.</w:t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2.0" w:type="dxa"/>
        <w:jc w:val="left"/>
        <w:tblInd w:w="0.0" w:type="dxa"/>
        <w:tblLayout w:type="fixed"/>
        <w:tblLook w:val="0000"/>
      </w:tblPr>
      <w:tblGrid>
        <w:gridCol w:w="4145"/>
        <w:gridCol w:w="656"/>
        <w:gridCol w:w="696"/>
        <w:gridCol w:w="736"/>
        <w:gridCol w:w="843"/>
        <w:gridCol w:w="843"/>
        <w:gridCol w:w="973"/>
        <w:tblGridChange w:id="0">
          <w:tblGrid>
            <w:gridCol w:w="4145"/>
            <w:gridCol w:w="656"/>
            <w:gridCol w:w="696"/>
            <w:gridCol w:w="736"/>
            <w:gridCol w:w="843"/>
            <w:gridCol w:w="843"/>
            <w:gridCol w:w="973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ORÇAMENTO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IREI GASTAR? </w:t>
      </w:r>
    </w:p>
    <w:p w:rsidR="00000000" w:rsidDel="00000000" w:rsidP="00000000" w:rsidRDefault="00000000" w:rsidRPr="00000000" w14:paraId="000002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Explicite quais recursos materiais e financeiros estão disponíveis ou serão necessários para a realização do trabalho.</w:t>
      </w:r>
    </w:p>
    <w:p w:rsidR="00000000" w:rsidDel="00000000" w:rsidP="00000000" w:rsidRDefault="00000000" w:rsidRPr="00000000" w14:paraId="0000020D">
      <w:pPr>
        <w:ind w:firstLine="709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60"/>
        <w:gridCol w:w="1830"/>
        <w:gridCol w:w="1365"/>
        <w:gridCol w:w="1125"/>
        <w:gridCol w:w="1575"/>
        <w:gridCol w:w="1950"/>
        <w:tblGridChange w:id="0">
          <w:tblGrid>
            <w:gridCol w:w="660"/>
            <w:gridCol w:w="1830"/>
            <w:gridCol w:w="1365"/>
            <w:gridCol w:w="1125"/>
            <w:gridCol w:w="1575"/>
            <w:gridCol w:w="195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DESPESAS DE CUSTEIO (MATERIAL DE CONSUMO)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Descrição detalhada do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Quantidade/Unidade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do Frete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(AxB+C)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jc w:val="righ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de despesas de custeio: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DESPESAS DE CAPITAL (MATERIAL PERMANENTE)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Descrição detalhada do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Quantidade/Unidade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(B)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do Frete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(AxB+C)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jc w:val="righ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de despesas com capital: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DESPESAS COM BOLSAS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Tipo de Bolsista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Quantidade de Bolsistas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 de Meses</w:t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(máximo 6 meses)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mensal da bolsa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b7b7b7" w:val="clear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  <w:b w:val="1"/>
                <w:shd w:fill="b7b7b7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Iniciação Científica</w:t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Discente Curso Superior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R$ 400,00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Iniciação Científica Curso Técnico Subsequente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R$ 100,00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Iniciação Científica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Discente de Curso Técnico Integrado ao Ensino Médio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R$ 100,00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righ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Total de despesas com bolsas: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R$</w:t>
            </w:r>
          </w:p>
        </w:tc>
      </w:tr>
      <w:tr>
        <w:trPr>
          <w:trHeight w:val="900" w:hRule="atLeast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293">
            <w:pPr>
              <w:jc w:val="right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TOTAL DE DESPESAS COM O PROJETO:</w:t>
            </w:r>
          </w:p>
          <w:p w:rsidR="00000000" w:rsidDel="00000000" w:rsidP="00000000" w:rsidRDefault="00000000" w:rsidRPr="00000000" w14:paraId="00000294">
            <w:pPr>
              <w:jc w:val="right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(Despesas de custeio + capital +  bolsas)</w:t>
            </w:r>
          </w:p>
          <w:p w:rsidR="00000000" w:rsidDel="00000000" w:rsidP="00000000" w:rsidRDefault="00000000" w:rsidRPr="00000000" w14:paraId="00000295">
            <w:pPr>
              <w:jc w:val="right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b w:val="1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6fa8dc" w:val="clear"/>
                <w:rtl w:val="0"/>
              </w:rPr>
              <w:t xml:space="preserve">Valor máximo de R$ 6.000,00 (seis mil reais)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vAlign w:val="center"/>
          </w:tcPr>
          <w:p w:rsidR="00000000" w:rsidDel="00000000" w:rsidP="00000000" w:rsidRDefault="00000000" w:rsidRPr="00000000" w14:paraId="0000029B">
            <w:pPr>
              <w:jc w:val="left"/>
              <w:rPr>
                <w:rFonts w:ascii="Arial" w:cs="Arial" w:eastAsia="Arial" w:hAnsi="Arial"/>
                <w:shd w:fill="6fa8d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6fa8dc" w:val="clear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2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Obs.:</w:t>
      </w:r>
    </w:p>
    <w:p w:rsidR="00000000" w:rsidDel="00000000" w:rsidP="00000000" w:rsidRDefault="00000000" w:rsidRPr="00000000" w14:paraId="0000029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Citar a fonte financiadora caso não sejam utilizados recursos do IFSULDEMINAS. </w:t>
      </w:r>
    </w:p>
    <w:p w:rsidR="00000000" w:rsidDel="00000000" w:rsidP="00000000" w:rsidRDefault="00000000" w:rsidRPr="00000000" w14:paraId="0000029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Os solicitantes devem atentar para solicitar os materiais de consumo disponíveis no campus.</w:t>
      </w:r>
    </w:p>
    <w:p w:rsidR="00000000" w:rsidDel="00000000" w:rsidP="00000000" w:rsidRDefault="00000000" w:rsidRPr="00000000" w14:paraId="000002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ONDE PESQUISEI?</w:t>
      </w:r>
    </w:p>
    <w:p w:rsidR="00000000" w:rsidDel="00000000" w:rsidP="00000000" w:rsidRDefault="00000000" w:rsidRPr="00000000" w14:paraId="000002A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Item obrigatório. É o que dará validade aos conceitos, teorias utilizadas. Citar qualquer fonte utilizada no desenvolvimento do trabalho de acordo com as normas da ABNT</w:t>
      </w:r>
    </w:p>
    <w:p w:rsidR="00000000" w:rsidDel="00000000" w:rsidP="00000000" w:rsidRDefault="00000000" w:rsidRPr="00000000" w14:paraId="000002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9.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MINHA PROPOSTA ATENDE TODOS OS CRITÉRIOS ELIMINATÓRIOS DESCRITOS AO LONGO NO ITEM 8 DO EDITAL?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840"/>
        <w:gridCol w:w="840"/>
        <w:gridCol w:w="2940"/>
        <w:gridCol w:w="690"/>
        <w:gridCol w:w="750"/>
        <w:tblGridChange w:id="0">
          <w:tblGrid>
            <w:gridCol w:w="2925"/>
            <w:gridCol w:w="840"/>
            <w:gridCol w:w="840"/>
            <w:gridCol w:w="2940"/>
            <w:gridCol w:w="690"/>
            <w:gridCol w:w="750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b w:val="1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ead3" w:val="clear"/>
                <w:rtl w:val="0"/>
              </w:rPr>
              <w:t xml:space="preserve">Autodeclaração do(a) Coordenador(a) do Projeto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ead3" w:val="clear"/>
                <w:rtl w:val="0"/>
              </w:rPr>
              <w:t xml:space="preserve">Sim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ead3" w:val="clear"/>
                <w:rtl w:val="0"/>
              </w:rPr>
              <w:t xml:space="preserve">Não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 do NIPE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Sim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Não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a) Enquanto coordenador(a) da proposta, eu atendo todos os itens descritos no item 3 do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O Coordenador da proposta atende todos os itens descritos no item 3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b) Minha proposta está em conformidade com o modelo de projeto definido no anexo II deste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b) A proposta está em conformidade com o modelo de projeto definido no anexo II deste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c) Minha proposta atende o modelo de formatação proposto pelo NIPE no item 4.3 do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A proposta atende o modelo de formatação proposto pelo NIPE no item 4.3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c) A proposta está dentro do limite orçamentário permitido, prevendo custos que totalizam até R$6.000,00 (seis mil reais)?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c) A proposta está dentro do limite orçamentário permitido, prevendo custos que totalizam até R$6.000,00 (seis mil reais)?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d) No arquivo que vou anexar no campo “Projeto Completo (anexo)” do GPPEX, foram omitidos todos os nomes e assinaturas de todos os membros do projeto?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d) No arquivo anexado ao campo “Projeto Completo (anexo)” do GPPEX, foram omitidos todos os nomes e assinaturas de todos os membros do projeto?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e) Minha proposta contém um Plano de Trabalho para cada bolsista previsto no projeto, conforme modelo no anexo III do edital?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e) A proposta contém um Plano de Trabalho para cada bolsista previsto no projeto, conforme modelo no anexo III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f) Enviei o formulário de prospecção do ELITT?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f) O proponente enviou o formulário de prospecção do ELITT?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g) Enquanto coordenador da proposta, declaro que não possuo pendências (especificadas neste edital no item 3.2) de nenhuma natureza em atividades de  pesquisa e extensão junto ao NIPE  IFSULDEMINAS </w:t>
            </w:r>
            <w:r w:rsidDel="00000000" w:rsidR="00000000" w:rsidRPr="00000000">
              <w:rPr>
                <w:rFonts w:ascii="Arial" w:cs="Arial" w:eastAsia="Arial" w:hAnsi="Arial"/>
                <w:i w:val="1"/>
                <w:shd w:fill="d9ead3" w:val="clear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hd w:fill="d9ead3" w:val="clear"/>
                <w:rtl w:val="0"/>
              </w:rPr>
              <w:t xml:space="preserve"> Poços de Caldas.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g) O proponente está quite com o NIPE no que diz respeito a atividades de pesquisa e extensão, conforme especificado no item 3.2 do edital?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Poços de Caldas,  ______ de __________________ de 20 ______ .</w:t>
      </w:r>
    </w:p>
    <w:p w:rsidR="00000000" w:rsidDel="00000000" w:rsidP="00000000" w:rsidRDefault="00000000" w:rsidRPr="00000000" w14:paraId="000002E0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(Cidade),  (dia) de (mês) de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733425" cy="6572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 – PLANO DE TRABALHO DO ALUNO DE INICIAÇÃO CIENTÍFICA</w:t>
      </w:r>
    </w:p>
    <w:p w:rsidR="00000000" w:rsidDel="00000000" w:rsidP="00000000" w:rsidRDefault="00000000" w:rsidRPr="00000000" w14:paraId="000002E4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EDITAL DE PESQUISA NIPE 2020</w:t>
      </w:r>
    </w:p>
    <w:p w:rsidR="00000000" w:rsidDel="00000000" w:rsidP="00000000" w:rsidRDefault="00000000" w:rsidRPr="00000000" w14:paraId="000002E5">
      <w:pPr>
        <w:spacing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DE PESQUISA – IFSULDEMINAS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POÇOS DE CALDAS</w:t>
      </w:r>
    </w:p>
    <w:p w:rsidR="00000000" w:rsidDel="00000000" w:rsidP="00000000" w:rsidRDefault="00000000" w:rsidRPr="00000000" w14:paraId="000002E6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8"/>
        <w:tblW w:w="9036.79710675700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8.9137520600625"/>
        <w:gridCol w:w="696.1538179820546"/>
        <w:gridCol w:w="339.33125801135327"/>
        <w:gridCol w:w="450"/>
        <w:gridCol w:w="135"/>
        <w:gridCol w:w="601.7007874015749"/>
        <w:gridCol w:w="895.5546603186231"/>
        <w:gridCol w:w="150.42519685039372"/>
        <w:gridCol w:w="328.83647683574446"/>
        <w:gridCol w:w="654.1746932796193"/>
        <w:gridCol w:w="370.81560153817986"/>
        <w:gridCol w:w="654.1746932796193"/>
        <w:gridCol w:w="276.3625709577001"/>
        <w:gridCol w:w="328.83647683574446"/>
        <w:gridCol w:w="328.83647683574446"/>
        <w:gridCol w:w="370.81560153817986"/>
        <w:gridCol w:w="864.0703167917966"/>
        <w:gridCol w:w="412.7947262406153"/>
        <w:tblGridChange w:id="0">
          <w:tblGrid>
            <w:gridCol w:w="1178.9137520600625"/>
            <w:gridCol w:w="696.1538179820546"/>
            <w:gridCol w:w="339.33125801135327"/>
            <w:gridCol w:w="450"/>
            <w:gridCol w:w="135"/>
            <w:gridCol w:w="601.7007874015749"/>
            <w:gridCol w:w="895.5546603186231"/>
            <w:gridCol w:w="150.42519685039372"/>
            <w:gridCol w:w="328.83647683574446"/>
            <w:gridCol w:w="654.1746932796193"/>
            <w:gridCol w:w="370.81560153817986"/>
            <w:gridCol w:w="654.1746932796193"/>
            <w:gridCol w:w="276.3625709577001"/>
            <w:gridCol w:w="328.83647683574446"/>
            <w:gridCol w:w="328.83647683574446"/>
            <w:gridCol w:w="370.81560153817986"/>
            <w:gridCol w:w="864.0703167917966"/>
            <w:gridCol w:w="412.7947262406153"/>
          </w:tblGrid>
        </w:tblGridChange>
      </w:tblGrid>
      <w:tr>
        <w:trPr>
          <w:trHeight w:val="880" w:hRule="atLeast"/>
        </w:trPr>
        <w:tc>
          <w:tcPr>
            <w:gridSpan w:val="1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76" w:lineRule="auto"/>
              <w:ind w:left="-3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 DE PESQUISA AO QUAL O ALUNO ESTARÁ VINCULADO</w:t>
            </w:r>
          </w:p>
        </w:tc>
      </w:tr>
      <w:tr>
        <w:trPr>
          <w:trHeight w:val="6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Palavras chaves</w:t>
            </w:r>
          </w:p>
        </w:tc>
        <w:tc>
          <w:tcPr>
            <w:gridSpan w:val="16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900" w:hRule="atLeast"/>
        </w:trPr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31E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 </w:t>
              <w:tab/>
            </w:r>
          </w:p>
        </w:tc>
        <w:tc>
          <w:tcPr>
            <w:gridSpan w:val="9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ind w:left="-3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DO(A) COORDENADOR(A) DO PROJETO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Coordenador do projeto</w:t>
            </w:r>
          </w:p>
        </w:tc>
        <w:tc>
          <w:tcPr>
            <w:gridSpan w:val="10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SIAPE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ind w:left="-3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CPF     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ind w:left="-3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DO(A) ALUNO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520" w:hRule="atLeast"/>
        </w:trPr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ind w:left="15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ind w:left="-4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OMITIR NO ARQUIVO DE AVALIAÇÃO</w:t>
            </w:r>
          </w:p>
        </w:tc>
      </w:tr>
      <w:tr>
        <w:trPr>
          <w:trHeight w:val="940" w:hRule="atLeast"/>
        </w:trPr>
        <w:tc>
          <w:tcPr>
            <w:gridSpan w:val="18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line="276" w:lineRule="auto"/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</w:t>
            </w:r>
          </w:p>
          <w:p w:rsidR="00000000" w:rsidDel="00000000" w:rsidP="00000000" w:rsidRDefault="00000000" w:rsidRPr="00000000" w14:paraId="00000409">
            <w:pPr>
              <w:spacing w:line="276" w:lineRule="auto"/>
              <w:ind w:left="-4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SÍNTESE DAS ATIVIDADES A SEREM DESENVOLVIDAS PELO(A) ALUNO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 das atividades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Mês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gridSpan w:val="1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          </w:t>
            </w:r>
          </w:p>
        </w:tc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gridSpan w:val="5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ind w:left="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Duração das atividades do bolsista     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</w:t>
            </w:r>
          </w:p>
        </w:tc>
        <w:tc>
          <w:tcPr>
            <w:gridSpan w:val="3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700" w:hRule="atLeast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  <w:tab/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  <w:p w:rsidR="00000000" w:rsidDel="00000000" w:rsidP="00000000" w:rsidRDefault="00000000" w:rsidRPr="00000000" w14:paraId="000004BE">
            <w:pPr>
              <w:ind w:left="-4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 - MG, _____ de ________________ de ________ .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ind w:left="-44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E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Assinaturas: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OMITIR NO ARQUIVO DE AVALIAÇÃO</w:t>
      </w:r>
    </w:p>
    <w:p w:rsidR="00000000" w:rsidDel="00000000" w:rsidP="00000000" w:rsidRDefault="00000000" w:rsidRPr="00000000" w14:paraId="000004E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________________________             _______________________</w:t>
      </w:r>
    </w:p>
    <w:p w:rsidR="00000000" w:rsidDel="00000000" w:rsidP="00000000" w:rsidRDefault="00000000" w:rsidRPr="00000000" w14:paraId="000004E5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Coordenador do Projeto                                Bolsista          </w:t>
        <w:tab/>
      </w:r>
    </w:p>
    <w:p w:rsidR="00000000" w:rsidDel="00000000" w:rsidP="00000000" w:rsidRDefault="00000000" w:rsidRPr="00000000" w14:paraId="000004E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6834" w:w="11909"/>
      <w:pgMar w:bottom="1248.3070866141725" w:top="1133.858267716535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E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Tomaremos por base os seguintes públicos como sendo aqueles em situação de risco: comunidades de baixa renda; menores em situação de vulnerabilidade social; população de regiões sócio-economicamente menos desenvolvidas; população de regiões de baixo IDH (Índice de Desenvolvimento Humano); população rural (mulheres, jovens e pequenos produtores); assentados da reforma agrária; desempregados; beneficiários de programas sociais (Bolsa Família, pessoas assistidas pelos CRAS municipais ou órgãos de outra esfera, ONG's ou grupos de apoio da sociedade civil organizada, etc); pessoas em privação de liberdade por cumprimento de penas judiciais (menores internados em instituições de ressocialização, presidiários, recuperandos das APAC's, etc); pessoas em situação de rua; coletores de materiais recicláveis; dependentes (químicos, de álcool, de outras drogas lícitas ou ilícitas etc); pessoas com necessidades especiais; idosos; mulheres vítimas de violência doméstica; comunidades tradicionais (ciganos, indígenas, quilombolas, ribeirinhos, pescadores, povos de terreiros, etc); população LGBTTT (Lésbicas, Gays, Bissexuais, Transexuais, Travestis e Transgêneros).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>
        <w:rFonts w:ascii="Arial" w:cs="Arial" w:eastAsia="Arial" w:hAnsi="Arial"/>
        <w:b w:val="1"/>
        <w:sz w:val="22"/>
        <w:szCs w:val="22"/>
      </w:rPr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40" w:before="40" w:line="240" w:lineRule="auto"/>
      <w:ind w:left="2160" w:hanging="18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240" w:lineRule="auto"/>
      <w:jc w:val="center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forms.gle/Eyr8DJS79ubEqsPy8" TargetMode="External"/><Relationship Id="rId10" Type="http://schemas.openxmlformats.org/officeDocument/2006/relationships/image" Target="media/image3.jpg"/><Relationship Id="rId13" Type="http://schemas.openxmlformats.org/officeDocument/2006/relationships/hyperlink" Target="https://goo.gl/forms/9qsfc6v9qWIJOwl63" TargetMode="External"/><Relationship Id="rId12" Type="http://schemas.openxmlformats.org/officeDocument/2006/relationships/hyperlink" Target="https://goo.gl/forms/9qsfc6v9qWIJOwl6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ppex.ifsuldeminas.edu.br/index.php/login" TargetMode="External"/><Relationship Id="rId15" Type="http://schemas.openxmlformats.org/officeDocument/2006/relationships/hyperlink" Target="https://forms.gle/eUQtawhXC2ETQecE9." TargetMode="External"/><Relationship Id="rId14" Type="http://schemas.openxmlformats.org/officeDocument/2006/relationships/hyperlink" Target="https://forms.gle/eUQtawhXC2ETQecE9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forms.gle/FUjywmanLh8x2VC77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cnpq.br/areasconhecimento/" TargetMode="External"/><Relationship Id="rId6" Type="http://schemas.openxmlformats.org/officeDocument/2006/relationships/styles" Target="styles.xml"/><Relationship Id="rId18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yperlink" Target="https://forms.gle/Eyr8DJS79ubEqsP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